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C5" w:rsidRPr="00284BA7" w:rsidRDefault="00A60C9C" w:rsidP="006838C5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EBA8FA" wp14:editId="2DBE3A51">
            <wp:simplePos x="0" y="0"/>
            <wp:positionH relativeFrom="margin">
              <wp:posOffset>95250</wp:posOffset>
            </wp:positionH>
            <wp:positionV relativeFrom="paragraph">
              <wp:posOffset>-480695</wp:posOffset>
            </wp:positionV>
            <wp:extent cx="2571555" cy="1448972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G5-20-800@8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55" cy="1448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97FB04" wp14:editId="02858094">
            <wp:simplePos x="0" y="0"/>
            <wp:positionH relativeFrom="column">
              <wp:posOffset>2780665</wp:posOffset>
            </wp:positionH>
            <wp:positionV relativeFrom="paragraph">
              <wp:posOffset>-133350</wp:posOffset>
            </wp:positionV>
            <wp:extent cx="3369033" cy="949325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rkpatrick Foundati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033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C5" w:rsidRPr="00284BA7" w:rsidRDefault="006838C5" w:rsidP="000248B5">
      <w:pPr>
        <w:rPr>
          <w:rFonts w:eastAsia="Times New Roman" w:cs="Times New Roman"/>
          <w:sz w:val="28"/>
          <w:szCs w:val="28"/>
        </w:rPr>
      </w:pPr>
    </w:p>
    <w:p w:rsidR="00296B97" w:rsidRPr="00284BA7" w:rsidRDefault="00296B97" w:rsidP="009225B8">
      <w:pPr>
        <w:rPr>
          <w:rFonts w:eastAsia="Times New Roman" w:cs="Times New Roman"/>
          <w:b/>
          <w:sz w:val="28"/>
          <w:szCs w:val="28"/>
        </w:rPr>
      </w:pPr>
    </w:p>
    <w:p w:rsidR="00296B97" w:rsidRPr="00284BA7" w:rsidRDefault="00296B97" w:rsidP="00A637A2">
      <w:pPr>
        <w:jc w:val="center"/>
        <w:rPr>
          <w:rFonts w:eastAsia="Times New Roman" w:cs="Times New Roman"/>
          <w:b/>
          <w:sz w:val="28"/>
          <w:szCs w:val="28"/>
        </w:rPr>
      </w:pPr>
    </w:p>
    <w:p w:rsidR="00A60C9C" w:rsidRDefault="00A60C9C" w:rsidP="00A05D89">
      <w:pPr>
        <w:jc w:val="center"/>
        <w:rPr>
          <w:rFonts w:ascii="Verdana" w:eastAsia="Times New Roman" w:hAnsi="Verdana" w:cs="Calibri Light"/>
          <w:b/>
          <w:sz w:val="26"/>
          <w:szCs w:val="26"/>
        </w:rPr>
      </w:pPr>
    </w:p>
    <w:p w:rsidR="00A60C9C" w:rsidRDefault="00A60C9C" w:rsidP="00A05D89">
      <w:pPr>
        <w:jc w:val="center"/>
        <w:rPr>
          <w:rFonts w:ascii="Verdana" w:eastAsia="Times New Roman" w:hAnsi="Verdana" w:cs="Calibri Light"/>
          <w:b/>
          <w:sz w:val="26"/>
          <w:szCs w:val="26"/>
        </w:rPr>
      </w:pPr>
    </w:p>
    <w:p w:rsidR="00A60C9C" w:rsidRPr="00C0442F" w:rsidRDefault="00A60C9C" w:rsidP="009D25C7">
      <w:pPr>
        <w:jc w:val="center"/>
        <w:rPr>
          <w:rFonts w:ascii="Verdana" w:eastAsia="Times New Roman" w:hAnsi="Verdana" w:cs="Calibri Light"/>
          <w:b/>
          <w:sz w:val="26"/>
          <w:szCs w:val="26"/>
        </w:rPr>
      </w:pPr>
      <w:r w:rsidRPr="00C0442F">
        <w:rPr>
          <w:rFonts w:ascii="Verdana" w:eastAsia="Times New Roman" w:hAnsi="Verdana" w:cs="Calibri Light"/>
          <w:b/>
          <w:sz w:val="26"/>
          <w:szCs w:val="26"/>
        </w:rPr>
        <w:t xml:space="preserve">Animal Grantmakers to </w:t>
      </w:r>
      <w:r w:rsidR="00C0442F" w:rsidRPr="00C0442F">
        <w:rPr>
          <w:rFonts w:ascii="Verdana" w:eastAsia="Times New Roman" w:hAnsi="Verdana" w:cs="Calibri Light"/>
          <w:b/>
          <w:sz w:val="26"/>
          <w:szCs w:val="26"/>
        </w:rPr>
        <w:t>Join</w:t>
      </w:r>
      <w:r w:rsidRPr="00C0442F">
        <w:rPr>
          <w:rFonts w:ascii="Verdana" w:eastAsia="Times New Roman" w:hAnsi="Verdana" w:cs="Calibri Light"/>
          <w:b/>
          <w:sz w:val="26"/>
          <w:szCs w:val="26"/>
        </w:rPr>
        <w:t xml:space="preserve"> </w:t>
      </w:r>
      <w:r w:rsidR="00EB01F0" w:rsidRPr="00C0442F">
        <w:rPr>
          <w:rFonts w:ascii="Verdana" w:eastAsia="Times New Roman" w:hAnsi="Verdana" w:cs="Calibri Light"/>
          <w:b/>
          <w:sz w:val="26"/>
          <w:szCs w:val="26"/>
        </w:rPr>
        <w:t xml:space="preserve">Kirkpatrick Foundation </w:t>
      </w:r>
      <w:r w:rsidR="00C0442F" w:rsidRPr="00C0442F">
        <w:rPr>
          <w:rFonts w:ascii="Verdana" w:eastAsia="Times New Roman" w:hAnsi="Verdana" w:cs="Calibri Light"/>
          <w:b/>
          <w:sz w:val="26"/>
          <w:szCs w:val="26"/>
        </w:rPr>
        <w:t xml:space="preserve">in Hosting </w:t>
      </w:r>
      <w:r w:rsidR="00EB01F0" w:rsidRPr="00C0442F">
        <w:rPr>
          <w:rFonts w:ascii="Verdana" w:eastAsia="Times New Roman" w:hAnsi="Verdana" w:cs="Calibri Light"/>
          <w:b/>
          <w:sz w:val="26"/>
          <w:szCs w:val="26"/>
        </w:rPr>
        <w:t xml:space="preserve">Animal Funder </w:t>
      </w:r>
      <w:r w:rsidR="00C0442F" w:rsidRPr="00C0442F">
        <w:rPr>
          <w:rFonts w:ascii="Verdana" w:eastAsia="Times New Roman" w:hAnsi="Verdana" w:cs="Calibri Light"/>
          <w:b/>
          <w:sz w:val="26"/>
          <w:szCs w:val="26"/>
        </w:rPr>
        <w:t xml:space="preserve">Luncheon </w:t>
      </w:r>
      <w:r w:rsidR="009D25C7" w:rsidRPr="00C0442F">
        <w:rPr>
          <w:rFonts w:ascii="Verdana" w:eastAsia="Times New Roman" w:hAnsi="Verdana" w:cs="Calibri Light"/>
          <w:b/>
          <w:sz w:val="26"/>
          <w:szCs w:val="26"/>
        </w:rPr>
        <w:t>in Oklahoma City</w:t>
      </w:r>
      <w:r w:rsidR="00C0442F">
        <w:rPr>
          <w:rFonts w:ascii="Verdana" w:eastAsia="Times New Roman" w:hAnsi="Verdana" w:cs="Calibri Light"/>
          <w:b/>
          <w:sz w:val="26"/>
          <w:szCs w:val="26"/>
        </w:rPr>
        <w:t xml:space="preserve"> January 22, 2020</w:t>
      </w:r>
    </w:p>
    <w:p w:rsidR="004D50EE" w:rsidRPr="009D25C7" w:rsidRDefault="004D50EE" w:rsidP="00A05D89">
      <w:pPr>
        <w:jc w:val="center"/>
        <w:rPr>
          <w:rFonts w:ascii="Verdana" w:eastAsia="Times New Roman" w:hAnsi="Verdana" w:cs="Calibri Light"/>
          <w:b/>
          <w:sz w:val="24"/>
          <w:szCs w:val="24"/>
        </w:rPr>
      </w:pPr>
    </w:p>
    <w:p w:rsidR="007A2948" w:rsidRPr="00AE1375" w:rsidRDefault="000D4F60" w:rsidP="00AE1375">
      <w:pPr>
        <w:spacing w:line="360" w:lineRule="auto"/>
        <w:rPr>
          <w:rFonts w:ascii="Verdana" w:hAnsi="Verdana" w:cs="Calibri Light"/>
        </w:rPr>
      </w:pPr>
      <w:r w:rsidRPr="00AE1375">
        <w:rPr>
          <w:rFonts w:ascii="Verdana" w:hAnsi="Verdana" w:cs="Calibri Light"/>
          <w:b/>
        </w:rPr>
        <w:t>Oklahoma City</w:t>
      </w:r>
      <w:r w:rsidR="00A637A2" w:rsidRPr="00AE1375">
        <w:rPr>
          <w:rFonts w:ascii="Verdana" w:hAnsi="Verdana" w:cs="Calibri Light"/>
          <w:b/>
        </w:rPr>
        <w:t xml:space="preserve"> – </w:t>
      </w:r>
      <w:r w:rsidR="009225B8" w:rsidRPr="00AE1375">
        <w:rPr>
          <w:rFonts w:ascii="Verdana" w:hAnsi="Verdana" w:cs="Calibri Light"/>
          <w:b/>
        </w:rPr>
        <w:t xml:space="preserve">January </w:t>
      </w:r>
      <w:r w:rsidR="009225B8" w:rsidRPr="00AE1375">
        <w:rPr>
          <w:rFonts w:ascii="Verdana" w:hAnsi="Verdana" w:cs="Calibri Light"/>
          <w:b/>
          <w:highlight w:val="yellow"/>
        </w:rPr>
        <w:t>#</w:t>
      </w:r>
      <w:r w:rsidR="00A637A2" w:rsidRPr="00AE1375">
        <w:rPr>
          <w:rFonts w:ascii="Verdana" w:hAnsi="Verdana" w:cs="Calibri Light"/>
          <w:b/>
        </w:rPr>
        <w:t>, 20</w:t>
      </w:r>
      <w:r w:rsidR="009225B8" w:rsidRPr="00AE1375">
        <w:rPr>
          <w:rFonts w:ascii="Verdana" w:hAnsi="Verdana" w:cs="Calibri Light"/>
          <w:b/>
        </w:rPr>
        <w:t>20</w:t>
      </w:r>
      <w:r w:rsidR="00A637A2" w:rsidRPr="00AE1375">
        <w:rPr>
          <w:rFonts w:ascii="Verdana" w:hAnsi="Verdana" w:cs="Calibri Light"/>
          <w:b/>
        </w:rPr>
        <w:t xml:space="preserve"> – </w:t>
      </w:r>
      <w:hyperlink r:id="rId7" w:history="1">
        <w:r w:rsidR="00A60C9C" w:rsidRPr="00AE1375">
          <w:rPr>
            <w:rStyle w:val="Hyperlink"/>
            <w:rFonts w:ascii="Verdana" w:hAnsi="Verdana" w:cs="Calibri Light"/>
          </w:rPr>
          <w:t>Animal Grantmakers</w:t>
        </w:r>
      </w:hyperlink>
      <w:r w:rsidR="00A60C9C" w:rsidRPr="00AE1375">
        <w:rPr>
          <w:rFonts w:ascii="Verdana" w:hAnsi="Verdana" w:cs="Calibri Light"/>
        </w:rPr>
        <w:t>, the only funder affinity group focused solely on animal protection,</w:t>
      </w:r>
      <w:r w:rsidR="00A60C9C" w:rsidRPr="00AE1375">
        <w:rPr>
          <w:rFonts w:ascii="Verdana" w:hAnsi="Verdana" w:cs="Calibri Light"/>
        </w:rPr>
        <w:t xml:space="preserve"> has been invited by the </w:t>
      </w:r>
      <w:hyperlink r:id="rId8" w:history="1">
        <w:r w:rsidR="00A60C9C" w:rsidRPr="00AE1375">
          <w:rPr>
            <w:rStyle w:val="Hyperlink"/>
            <w:rFonts w:ascii="Verdana" w:hAnsi="Verdana" w:cs="Calibri Light"/>
          </w:rPr>
          <w:t>Kirkpatrick Foundation</w:t>
        </w:r>
      </w:hyperlink>
      <w:r w:rsidRPr="00AE1375">
        <w:rPr>
          <w:rFonts w:ascii="Verdana" w:hAnsi="Verdana" w:cs="Calibri Light"/>
        </w:rPr>
        <w:t>, a private foundation in Oklahoma City,</w:t>
      </w:r>
      <w:r w:rsidR="00A60C9C" w:rsidRPr="00AE1375">
        <w:rPr>
          <w:rFonts w:ascii="Verdana" w:hAnsi="Verdana" w:cs="Calibri Light"/>
        </w:rPr>
        <w:t xml:space="preserve"> </w:t>
      </w:r>
      <w:r w:rsidR="008F5222" w:rsidRPr="00AE1375">
        <w:rPr>
          <w:rFonts w:ascii="Verdana" w:hAnsi="Verdana" w:cs="Calibri Light"/>
        </w:rPr>
        <w:t xml:space="preserve">to co-host a </w:t>
      </w:r>
      <w:r w:rsidR="00EB01F0" w:rsidRPr="00AE1375">
        <w:rPr>
          <w:rFonts w:ascii="Verdana" w:hAnsi="Verdana" w:cs="Calibri Light"/>
        </w:rPr>
        <w:t>complimentary</w:t>
      </w:r>
      <w:r w:rsidR="008F5222" w:rsidRPr="00AE1375">
        <w:rPr>
          <w:rFonts w:ascii="Verdana" w:hAnsi="Verdana" w:cs="Calibri Light"/>
        </w:rPr>
        <w:t xml:space="preserve"> luncheon for animal funders from </w:t>
      </w:r>
      <w:r w:rsidR="00544B2B" w:rsidRPr="00AE1375">
        <w:rPr>
          <w:rFonts w:ascii="Verdana" w:hAnsi="Verdana" w:cs="Calibri Light"/>
        </w:rPr>
        <w:t xml:space="preserve">Oklahoma and </w:t>
      </w:r>
      <w:r w:rsidR="008F5222" w:rsidRPr="00AE1375">
        <w:rPr>
          <w:rFonts w:ascii="Verdana" w:hAnsi="Verdana" w:cs="Calibri Light"/>
        </w:rPr>
        <w:t>a</w:t>
      </w:r>
      <w:r w:rsidR="009D25C7">
        <w:rPr>
          <w:rFonts w:ascii="Verdana" w:hAnsi="Verdana" w:cs="Calibri Light"/>
        </w:rPr>
        <w:t>round</w:t>
      </w:r>
      <w:r w:rsidR="008F5222" w:rsidRPr="00AE1375">
        <w:rPr>
          <w:rFonts w:ascii="Verdana" w:hAnsi="Verdana" w:cs="Calibri Light"/>
        </w:rPr>
        <w:t xml:space="preserve"> the </w:t>
      </w:r>
      <w:r w:rsidRPr="00AE1375">
        <w:rPr>
          <w:rFonts w:ascii="Verdana" w:hAnsi="Verdana" w:cs="Calibri Light"/>
        </w:rPr>
        <w:t>United States</w:t>
      </w:r>
      <w:r w:rsidR="008F5222" w:rsidRPr="00AE1375">
        <w:rPr>
          <w:rFonts w:ascii="Verdana" w:hAnsi="Verdana" w:cs="Calibri Light"/>
        </w:rPr>
        <w:t xml:space="preserve"> on January 22, 2020 at Oklahoma City Golf and Country Club. The announcement </w:t>
      </w:r>
      <w:r w:rsidR="009D25C7">
        <w:rPr>
          <w:rFonts w:ascii="Verdana" w:hAnsi="Verdana" w:cs="Calibri Light"/>
        </w:rPr>
        <w:t>came today</w:t>
      </w:r>
      <w:r w:rsidR="008F5222" w:rsidRPr="00AE1375">
        <w:rPr>
          <w:rFonts w:ascii="Verdana" w:hAnsi="Verdana" w:cs="Calibri Light"/>
        </w:rPr>
        <w:t xml:space="preserve"> from Louisa McCune, who is both incoming </w:t>
      </w:r>
      <w:r w:rsidR="008E50C0">
        <w:rPr>
          <w:rFonts w:ascii="Verdana" w:hAnsi="Verdana" w:cs="Calibri Light"/>
        </w:rPr>
        <w:t xml:space="preserve">board </w:t>
      </w:r>
      <w:r w:rsidR="008F5222" w:rsidRPr="00AE1375">
        <w:rPr>
          <w:rFonts w:ascii="Verdana" w:hAnsi="Verdana" w:cs="Calibri Light"/>
        </w:rPr>
        <w:t>president of Animal Grantmakers and executive director of the Kirkpatrick Foundation</w:t>
      </w:r>
      <w:r w:rsidR="008E50C0">
        <w:rPr>
          <w:rFonts w:ascii="Verdana" w:hAnsi="Verdana" w:cs="Calibri Light"/>
        </w:rPr>
        <w:t>, an Animal Grantmakers member organization</w:t>
      </w:r>
      <w:r w:rsidR="007A2948" w:rsidRPr="00AE1375">
        <w:rPr>
          <w:rFonts w:ascii="Verdana" w:hAnsi="Verdana" w:cs="Calibri Light"/>
        </w:rPr>
        <w:t>.</w:t>
      </w:r>
    </w:p>
    <w:p w:rsidR="007A2948" w:rsidRPr="00AE1375" w:rsidRDefault="007A2948" w:rsidP="00AE1375">
      <w:pPr>
        <w:spacing w:line="360" w:lineRule="auto"/>
        <w:rPr>
          <w:rFonts w:ascii="Verdana" w:hAnsi="Verdana" w:cs="Calibri Light"/>
        </w:rPr>
      </w:pPr>
    </w:p>
    <w:p w:rsidR="00A85B72" w:rsidRPr="00AE1375" w:rsidRDefault="007A2948" w:rsidP="00AE1375">
      <w:pPr>
        <w:spacing w:line="360" w:lineRule="auto"/>
        <w:rPr>
          <w:rFonts w:ascii="Verdana" w:hAnsi="Verdana"/>
        </w:rPr>
      </w:pPr>
      <w:r w:rsidRPr="00AE1375">
        <w:rPr>
          <w:rFonts w:ascii="Verdana" w:hAnsi="Verdana" w:cs="Calibri Light"/>
        </w:rPr>
        <w:t xml:space="preserve">“The Kirkpatrick Foundation’s vision </w:t>
      </w:r>
      <w:r w:rsidR="008F5222" w:rsidRPr="00AE1375">
        <w:rPr>
          <w:rFonts w:ascii="Verdana" w:hAnsi="Verdana" w:cs="Calibri Light"/>
        </w:rPr>
        <w:t xml:space="preserve">is </w:t>
      </w:r>
      <w:r w:rsidR="008F5222" w:rsidRPr="00AE1375">
        <w:rPr>
          <w:rFonts w:ascii="Verdana" w:hAnsi="Verdana"/>
        </w:rPr>
        <w:t>to make Oklahoma the safest and most humane place to</w:t>
      </w:r>
      <w:r w:rsidRPr="00AE1375">
        <w:rPr>
          <w:rFonts w:ascii="Verdana" w:hAnsi="Verdana"/>
        </w:rPr>
        <w:t xml:space="preserve"> be an animal by the year 2032,” said McCune. “</w:t>
      </w:r>
      <w:r w:rsidR="00A85B72" w:rsidRPr="00AE1375">
        <w:rPr>
          <w:rFonts w:ascii="Verdana" w:hAnsi="Verdana"/>
        </w:rPr>
        <w:t>This cannot be achieved in a vacuum</w:t>
      </w:r>
      <w:r w:rsidR="004D50EE" w:rsidRPr="00AE1375">
        <w:rPr>
          <w:rFonts w:ascii="Verdana" w:hAnsi="Verdana"/>
        </w:rPr>
        <w:t xml:space="preserve">. By participating in </w:t>
      </w:r>
      <w:r w:rsidR="009D25C7">
        <w:rPr>
          <w:rFonts w:ascii="Verdana" w:hAnsi="Verdana"/>
        </w:rPr>
        <w:t xml:space="preserve">philanthropy serving </w:t>
      </w:r>
      <w:r w:rsidR="004D50EE" w:rsidRPr="00AE1375">
        <w:rPr>
          <w:rFonts w:ascii="Verdana" w:hAnsi="Verdana"/>
        </w:rPr>
        <w:t>org</w:t>
      </w:r>
      <w:r w:rsidR="002A4B53" w:rsidRPr="00AE1375">
        <w:rPr>
          <w:rFonts w:ascii="Verdana" w:hAnsi="Verdana"/>
        </w:rPr>
        <w:t xml:space="preserve">anizations </w:t>
      </w:r>
      <w:r w:rsidR="009D25C7">
        <w:rPr>
          <w:rFonts w:ascii="Verdana" w:hAnsi="Verdana"/>
        </w:rPr>
        <w:t>like</w:t>
      </w:r>
      <w:r w:rsidR="002A4B53" w:rsidRPr="00AE1375">
        <w:rPr>
          <w:rFonts w:ascii="Verdana" w:hAnsi="Verdana"/>
        </w:rPr>
        <w:t xml:space="preserve"> Animal Grantmakers</w:t>
      </w:r>
      <w:r w:rsidR="00A85B72" w:rsidRPr="00AE1375">
        <w:rPr>
          <w:rFonts w:ascii="Verdana" w:hAnsi="Verdana"/>
          <w:w w:val="105"/>
        </w:rPr>
        <w:t xml:space="preserve">, </w:t>
      </w:r>
      <w:r w:rsidR="00AF6FEB" w:rsidRPr="00AE1375">
        <w:rPr>
          <w:rFonts w:ascii="Verdana" w:hAnsi="Verdana"/>
          <w:w w:val="105"/>
        </w:rPr>
        <w:t xml:space="preserve">funders of animal protection </w:t>
      </w:r>
      <w:r w:rsidR="009D25C7">
        <w:rPr>
          <w:rFonts w:ascii="Verdana" w:hAnsi="Verdana"/>
          <w:w w:val="105"/>
        </w:rPr>
        <w:t>programs</w:t>
      </w:r>
      <w:r w:rsidR="00A85B72" w:rsidRPr="00AE1375">
        <w:rPr>
          <w:rFonts w:ascii="Verdana" w:hAnsi="Verdana"/>
          <w:w w:val="105"/>
        </w:rPr>
        <w:t xml:space="preserve"> can learn from one another, </w:t>
      </w:r>
      <w:r w:rsidR="002A4B53" w:rsidRPr="00AE1375">
        <w:rPr>
          <w:rFonts w:ascii="Verdana" w:hAnsi="Verdana"/>
          <w:w w:val="105"/>
        </w:rPr>
        <w:t>hear</w:t>
      </w:r>
      <w:r w:rsidR="00A85B72" w:rsidRPr="00AE1375">
        <w:rPr>
          <w:rFonts w:ascii="Verdana" w:hAnsi="Verdana"/>
          <w:w w:val="105"/>
        </w:rPr>
        <w:t xml:space="preserve"> a</w:t>
      </w:r>
      <w:r w:rsidR="00A85B72" w:rsidRPr="00AE1375">
        <w:rPr>
          <w:rFonts w:ascii="Verdana" w:hAnsi="Verdana"/>
        </w:rPr>
        <w:t>bout areas of critical need and new</w:t>
      </w:r>
      <w:r w:rsidR="00A85B72" w:rsidRPr="00AE1375">
        <w:rPr>
          <w:rFonts w:ascii="Verdana" w:hAnsi="Verdana"/>
        </w:rPr>
        <w:t xml:space="preserve"> or </w:t>
      </w:r>
      <w:r w:rsidR="00A85B72" w:rsidRPr="00AE1375">
        <w:rPr>
          <w:rFonts w:ascii="Verdana" w:hAnsi="Verdana"/>
        </w:rPr>
        <w:t>expanded initiatives to address them,</w:t>
      </w:r>
      <w:r w:rsidR="00A85B72" w:rsidRPr="00AE1375">
        <w:rPr>
          <w:rFonts w:ascii="Verdana" w:hAnsi="Verdana"/>
          <w:w w:val="105"/>
        </w:rPr>
        <w:t xml:space="preserve"> strategize about how to scale up the impact of effective programs that benefit animals, </w:t>
      </w:r>
      <w:r w:rsidR="00A85B72" w:rsidRPr="00AE1375">
        <w:rPr>
          <w:rFonts w:ascii="Verdana" w:hAnsi="Verdana"/>
        </w:rPr>
        <w:t>explore opportunities to collaborate and improve their grantcraft.</w:t>
      </w:r>
      <w:r w:rsidR="00FA34EF" w:rsidRPr="00AE1375">
        <w:rPr>
          <w:rFonts w:ascii="Verdana" w:hAnsi="Verdana"/>
        </w:rPr>
        <w:t>”</w:t>
      </w:r>
    </w:p>
    <w:p w:rsidR="00544B2B" w:rsidRPr="00AE1375" w:rsidRDefault="00544B2B" w:rsidP="00AE1375">
      <w:pPr>
        <w:spacing w:line="360" w:lineRule="auto"/>
        <w:rPr>
          <w:rFonts w:ascii="Verdana" w:hAnsi="Verdana"/>
        </w:rPr>
      </w:pPr>
    </w:p>
    <w:p w:rsidR="0099341C" w:rsidRDefault="00544B2B" w:rsidP="00AE1375">
      <w:pPr>
        <w:spacing w:line="360" w:lineRule="auto"/>
        <w:rPr>
          <w:rFonts w:ascii="Verdana" w:hAnsi="Verdana"/>
        </w:rPr>
      </w:pPr>
      <w:r w:rsidRPr="00AE1375">
        <w:rPr>
          <w:rFonts w:ascii="Verdana" w:hAnsi="Verdana"/>
        </w:rPr>
        <w:t xml:space="preserve">The </w:t>
      </w:r>
      <w:r w:rsidR="008E50C0">
        <w:rPr>
          <w:rFonts w:ascii="Verdana" w:hAnsi="Verdana"/>
        </w:rPr>
        <w:t xml:space="preserve">upcoming </w:t>
      </w:r>
      <w:r w:rsidRPr="00AE1375">
        <w:rPr>
          <w:rFonts w:ascii="Verdana" w:hAnsi="Verdana"/>
        </w:rPr>
        <w:t>luncheon</w:t>
      </w:r>
      <w:r w:rsidR="00EB01F0" w:rsidRPr="00AE1375">
        <w:rPr>
          <w:rFonts w:ascii="Verdana" w:hAnsi="Verdana"/>
        </w:rPr>
        <w:t xml:space="preserve">, which </w:t>
      </w:r>
      <w:r w:rsidR="002A4B53" w:rsidRPr="00AE1375">
        <w:rPr>
          <w:rFonts w:ascii="Verdana" w:hAnsi="Verdana"/>
        </w:rPr>
        <w:t>will start at 11 a.m. and conclude at 1 p.m.</w:t>
      </w:r>
      <w:r w:rsidR="00EB01F0" w:rsidRPr="00AE1375">
        <w:rPr>
          <w:rFonts w:ascii="Verdana" w:hAnsi="Verdana"/>
        </w:rPr>
        <w:t>,</w:t>
      </w:r>
      <w:r w:rsidRPr="00AE1375">
        <w:rPr>
          <w:rFonts w:ascii="Verdana" w:hAnsi="Verdana"/>
        </w:rPr>
        <w:t xml:space="preserve"> aims to bring together </w:t>
      </w:r>
      <w:r w:rsidR="004D50EE" w:rsidRPr="00AE1375">
        <w:rPr>
          <w:rFonts w:ascii="Verdana" w:hAnsi="Verdana"/>
        </w:rPr>
        <w:t>grantmakers</w:t>
      </w:r>
      <w:r w:rsidRPr="00AE1375">
        <w:rPr>
          <w:rFonts w:ascii="Verdana" w:hAnsi="Verdana"/>
        </w:rPr>
        <w:t xml:space="preserve"> with a shared concern for animals</w:t>
      </w:r>
      <w:r w:rsidR="00514643" w:rsidRPr="00AE1375">
        <w:rPr>
          <w:rFonts w:ascii="Verdana" w:hAnsi="Verdana"/>
        </w:rPr>
        <w:t xml:space="preserve"> with the hope that </w:t>
      </w:r>
      <w:r w:rsidR="00831C50" w:rsidRPr="00AE1375">
        <w:rPr>
          <w:rFonts w:ascii="Verdana" w:hAnsi="Verdana"/>
        </w:rPr>
        <w:t>attendees</w:t>
      </w:r>
      <w:r w:rsidR="00514643" w:rsidRPr="00AE1375">
        <w:rPr>
          <w:rFonts w:ascii="Verdana" w:hAnsi="Verdana"/>
        </w:rPr>
        <w:t xml:space="preserve"> will expand their networks, </w:t>
      </w:r>
      <w:r w:rsidR="0099341C">
        <w:rPr>
          <w:rFonts w:ascii="Verdana" w:hAnsi="Verdana"/>
        </w:rPr>
        <w:t xml:space="preserve">increase awareness of the programs they support and </w:t>
      </w:r>
      <w:r w:rsidR="00514643" w:rsidRPr="00AE1375">
        <w:rPr>
          <w:rFonts w:ascii="Verdana" w:hAnsi="Verdana"/>
        </w:rPr>
        <w:t xml:space="preserve">plant the seeds </w:t>
      </w:r>
      <w:r w:rsidR="0099341C">
        <w:rPr>
          <w:rFonts w:ascii="Verdana" w:hAnsi="Verdana"/>
        </w:rPr>
        <w:t xml:space="preserve">for </w:t>
      </w:r>
      <w:r w:rsidR="00514643" w:rsidRPr="00AE1375">
        <w:rPr>
          <w:rFonts w:ascii="Verdana" w:hAnsi="Verdana"/>
        </w:rPr>
        <w:t xml:space="preserve">future </w:t>
      </w:r>
      <w:r w:rsidR="0099341C">
        <w:rPr>
          <w:rFonts w:ascii="Verdana" w:hAnsi="Verdana"/>
        </w:rPr>
        <w:t>collaborations</w:t>
      </w:r>
      <w:r w:rsidR="00831C50" w:rsidRPr="00AE1375">
        <w:rPr>
          <w:rFonts w:ascii="Verdana" w:hAnsi="Verdana"/>
        </w:rPr>
        <w:t xml:space="preserve">. Guests will also have the chance </w:t>
      </w:r>
      <w:r w:rsidR="008E50C0">
        <w:rPr>
          <w:rFonts w:ascii="Verdana" w:hAnsi="Verdana"/>
        </w:rPr>
        <w:t>to learn</w:t>
      </w:r>
      <w:r w:rsidR="00831C50" w:rsidRPr="00AE1375">
        <w:rPr>
          <w:rFonts w:ascii="Verdana" w:hAnsi="Verdana"/>
        </w:rPr>
        <w:t xml:space="preserve"> </w:t>
      </w:r>
      <w:r w:rsidR="004D50EE" w:rsidRPr="00AE1375">
        <w:rPr>
          <w:rFonts w:ascii="Verdana" w:hAnsi="Verdana"/>
        </w:rPr>
        <w:t>how participation in</w:t>
      </w:r>
      <w:r w:rsidR="00831C50" w:rsidRPr="00AE1375">
        <w:rPr>
          <w:rFonts w:ascii="Verdana" w:hAnsi="Verdana"/>
        </w:rPr>
        <w:t xml:space="preserve"> Animal Grantmakers</w:t>
      </w:r>
      <w:r w:rsidR="00EB01F0" w:rsidRPr="00AE1375">
        <w:rPr>
          <w:rFonts w:ascii="Verdana" w:hAnsi="Verdana"/>
        </w:rPr>
        <w:t xml:space="preserve"> </w:t>
      </w:r>
      <w:r w:rsidR="00831C50" w:rsidRPr="00AE1375">
        <w:rPr>
          <w:rFonts w:ascii="Verdana" w:hAnsi="Verdana"/>
        </w:rPr>
        <w:t xml:space="preserve">can help further their </w:t>
      </w:r>
      <w:r w:rsidR="0099341C">
        <w:rPr>
          <w:rFonts w:ascii="Verdana" w:hAnsi="Verdana"/>
        </w:rPr>
        <w:t xml:space="preserve">organizations’ </w:t>
      </w:r>
      <w:r w:rsidR="008E50C0">
        <w:rPr>
          <w:rFonts w:ascii="Verdana" w:hAnsi="Verdana"/>
        </w:rPr>
        <w:t xml:space="preserve">respective </w:t>
      </w:r>
      <w:r w:rsidR="00831C50" w:rsidRPr="00AE1375">
        <w:rPr>
          <w:rFonts w:ascii="Verdana" w:hAnsi="Verdana"/>
        </w:rPr>
        <w:t>missions</w:t>
      </w:r>
      <w:r w:rsidR="004D50EE" w:rsidRPr="00AE1375">
        <w:rPr>
          <w:rFonts w:ascii="Verdana" w:hAnsi="Verdana"/>
        </w:rPr>
        <w:t xml:space="preserve">, as well as </w:t>
      </w:r>
      <w:r w:rsidR="00831C50" w:rsidRPr="00AE1375">
        <w:rPr>
          <w:rFonts w:ascii="Verdana" w:hAnsi="Verdana"/>
        </w:rPr>
        <w:t>advance the field of animal protection philanthropy as a whole</w:t>
      </w:r>
      <w:r w:rsidR="0099341C">
        <w:rPr>
          <w:rFonts w:ascii="Verdana" w:hAnsi="Verdana"/>
        </w:rPr>
        <w:t>.</w:t>
      </w:r>
    </w:p>
    <w:p w:rsidR="0099341C" w:rsidRDefault="0099341C" w:rsidP="00AE1375">
      <w:pPr>
        <w:spacing w:line="360" w:lineRule="auto"/>
        <w:rPr>
          <w:rFonts w:ascii="Verdana" w:hAnsi="Verdana"/>
        </w:rPr>
      </w:pPr>
    </w:p>
    <w:p w:rsidR="00AE1375" w:rsidRDefault="0099341C" w:rsidP="00AE13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“A</w:t>
      </w:r>
      <w:r w:rsidR="00AE1375" w:rsidRPr="00AE1375">
        <w:rPr>
          <w:rFonts w:ascii="Verdana" w:hAnsi="Verdana"/>
        </w:rPr>
        <w:t xml:space="preserve">lthough </w:t>
      </w:r>
      <w:r w:rsidR="00AE1375" w:rsidRPr="00AE1375">
        <w:rPr>
          <w:rFonts w:ascii="Verdana" w:hAnsi="Verdana"/>
        </w:rPr>
        <w:t xml:space="preserve">animal protection funding </w:t>
      </w:r>
      <w:r w:rsidR="00AE1375" w:rsidRPr="00AE1375">
        <w:rPr>
          <w:rFonts w:ascii="Verdana" w:hAnsi="Verdana"/>
        </w:rPr>
        <w:t xml:space="preserve">has grown </w:t>
      </w:r>
      <w:r w:rsidR="004D3B83">
        <w:rPr>
          <w:rFonts w:ascii="Verdana" w:hAnsi="Verdana"/>
        </w:rPr>
        <w:t>measurably</w:t>
      </w:r>
      <w:r w:rsidR="00AE1375" w:rsidRPr="00AE1375">
        <w:rPr>
          <w:rFonts w:ascii="Verdana" w:hAnsi="Verdana"/>
        </w:rPr>
        <w:t xml:space="preserve"> since the formation of Animal Grantmakers 20 years ago, animals/environment is still the </w:t>
      </w:r>
      <w:r w:rsidR="00AE1375" w:rsidRPr="00AE1375">
        <w:rPr>
          <w:rFonts w:ascii="Verdana" w:hAnsi="Verdana"/>
        </w:rPr>
        <w:t>smallest category of giving to charitable organizations</w:t>
      </w:r>
      <w:r>
        <w:rPr>
          <w:rFonts w:ascii="Verdana" w:hAnsi="Verdana"/>
        </w:rPr>
        <w:t xml:space="preserve">,” said McCune. “I look forward to </w:t>
      </w:r>
      <w:r w:rsidR="00355755">
        <w:rPr>
          <w:rFonts w:ascii="Verdana" w:hAnsi="Verdana"/>
        </w:rPr>
        <w:t>seeing where our combined efforts take us over the next 2020 years, in Oklahoma, across the country and around the world.</w:t>
      </w:r>
      <w:r w:rsidR="004D3B83">
        <w:rPr>
          <w:rFonts w:ascii="Verdana" w:hAnsi="Verdana"/>
        </w:rPr>
        <w:t xml:space="preserve"> Let’s begin </w:t>
      </w:r>
      <w:r w:rsidR="008E50C0">
        <w:rPr>
          <w:rFonts w:ascii="Verdana" w:hAnsi="Verdana"/>
        </w:rPr>
        <w:t xml:space="preserve">by joining us for </w:t>
      </w:r>
      <w:r w:rsidR="004D3B83">
        <w:rPr>
          <w:rFonts w:ascii="Verdana" w:hAnsi="Verdana"/>
        </w:rPr>
        <w:t>lunch on January 22!</w:t>
      </w:r>
      <w:r w:rsidR="00355755">
        <w:rPr>
          <w:rFonts w:ascii="Verdana" w:hAnsi="Verdana"/>
        </w:rPr>
        <w:t>”</w:t>
      </w:r>
    </w:p>
    <w:p w:rsidR="0099341C" w:rsidRDefault="0099341C" w:rsidP="00AE1375">
      <w:pPr>
        <w:spacing w:line="360" w:lineRule="auto"/>
        <w:rPr>
          <w:rFonts w:ascii="Verdana" w:hAnsi="Verdana"/>
        </w:rPr>
      </w:pPr>
    </w:p>
    <w:p w:rsidR="00544B2B" w:rsidRPr="00AE1375" w:rsidRDefault="008E50C0" w:rsidP="00AE1375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To RSVP, animal funders</w:t>
      </w:r>
      <w:r w:rsidR="0099341C">
        <w:rPr>
          <w:rFonts w:ascii="Verdana" w:hAnsi="Verdana"/>
        </w:rPr>
        <w:t xml:space="preserve"> can send an </w:t>
      </w:r>
      <w:r w:rsidR="00831C50" w:rsidRPr="00AE1375">
        <w:rPr>
          <w:rFonts w:ascii="Verdana" w:hAnsi="Verdana"/>
        </w:rPr>
        <w:t>email</w:t>
      </w:r>
      <w:r w:rsidR="0099341C">
        <w:rPr>
          <w:rFonts w:ascii="Verdana" w:hAnsi="Verdana"/>
        </w:rPr>
        <w:t xml:space="preserve"> to</w:t>
      </w:r>
      <w:r w:rsidR="00831C50" w:rsidRPr="00AE1375">
        <w:rPr>
          <w:rFonts w:ascii="Verdana" w:hAnsi="Verdana"/>
        </w:rPr>
        <w:t xml:space="preserve"> </w:t>
      </w:r>
      <w:hyperlink r:id="rId9" w:history="1">
        <w:r w:rsidR="00831C50" w:rsidRPr="00AE1375">
          <w:rPr>
            <w:rStyle w:val="Hyperlink"/>
            <w:rFonts w:ascii="Verdana" w:hAnsi="Verdana"/>
          </w:rPr>
          <w:t>rsvp@kirkpatrickfoundation.com</w:t>
        </w:r>
      </w:hyperlink>
      <w:r w:rsidR="00831C50" w:rsidRPr="00AE1375">
        <w:rPr>
          <w:rFonts w:ascii="Verdana" w:hAnsi="Verdana"/>
        </w:rPr>
        <w:t xml:space="preserve"> or call (405) 608-0934.</w:t>
      </w:r>
    </w:p>
    <w:p w:rsidR="00A85B72" w:rsidRPr="00AE1375" w:rsidRDefault="00A85B72" w:rsidP="00AE1375">
      <w:pPr>
        <w:spacing w:line="360" w:lineRule="auto"/>
        <w:rPr>
          <w:rFonts w:ascii="Verdana" w:hAnsi="Verdana" w:cs="Calibri Light"/>
          <w:b/>
        </w:rPr>
      </w:pPr>
    </w:p>
    <w:p w:rsidR="00D17764" w:rsidRPr="00AE1375" w:rsidRDefault="00D17764" w:rsidP="00306E07">
      <w:pPr>
        <w:pStyle w:val="font8"/>
        <w:spacing w:before="0" w:beforeAutospacing="0" w:after="0" w:afterAutospacing="0"/>
        <w:rPr>
          <w:rFonts w:ascii="Verdana" w:hAnsi="Verdana" w:cs="Calibri Light"/>
          <w:sz w:val="22"/>
          <w:szCs w:val="22"/>
        </w:rPr>
      </w:pPr>
      <w:r w:rsidRPr="00AE1375">
        <w:rPr>
          <w:rFonts w:ascii="Verdana" w:hAnsi="Verdana" w:cs="Calibri Light"/>
          <w:b/>
          <w:sz w:val="22"/>
          <w:szCs w:val="22"/>
        </w:rPr>
        <w:t>About Animal Grantmakers</w:t>
      </w:r>
    </w:p>
    <w:p w:rsidR="001B6791" w:rsidRPr="00AE1375" w:rsidRDefault="008E50C0" w:rsidP="00284BA7">
      <w:pPr>
        <w:pStyle w:val="white"/>
        <w:spacing w:before="0" w:beforeAutospacing="0" w:after="0" w:afterAutospacing="0"/>
        <w:rPr>
          <w:rFonts w:ascii="Verdana" w:hAnsi="Verdana" w:cs="Calibri Light"/>
          <w:sz w:val="22"/>
          <w:szCs w:val="22"/>
        </w:rPr>
      </w:pPr>
      <w:hyperlink r:id="rId10" w:history="1">
        <w:r w:rsidR="00306E07" w:rsidRPr="00AE1375">
          <w:rPr>
            <w:rStyle w:val="Hyperlink"/>
            <w:rFonts w:ascii="Verdana" w:hAnsi="Verdana" w:cs="Calibri Light"/>
            <w:sz w:val="22"/>
            <w:szCs w:val="22"/>
          </w:rPr>
          <w:t>Animal Grantmakers</w:t>
        </w:r>
      </w:hyperlink>
      <w:r w:rsidR="00284BA7" w:rsidRPr="00AE1375">
        <w:rPr>
          <w:rFonts w:ascii="Verdana" w:hAnsi="Verdana" w:cs="Calibri Light"/>
          <w:sz w:val="22"/>
          <w:szCs w:val="22"/>
        </w:rPr>
        <w:t>, a 501(c)(3) non-profit organization,</w:t>
      </w:r>
      <w:r w:rsidR="00306E07" w:rsidRPr="00AE1375">
        <w:rPr>
          <w:rFonts w:ascii="Verdana" w:hAnsi="Verdana" w:cs="Calibri Light"/>
          <w:sz w:val="22"/>
          <w:szCs w:val="22"/>
        </w:rPr>
        <w:t xml:space="preserve"> is the only funder affinity group focused solely on animal protection. A diverse group of foundations, public charities, corporate giving programs, individuals and other philanthropists, its members work on local, regional, national and global issues invo</w:t>
      </w:r>
      <w:r w:rsidR="00F64619" w:rsidRPr="00AE1375">
        <w:rPr>
          <w:rFonts w:ascii="Verdana" w:hAnsi="Verdana" w:cs="Calibri Light"/>
          <w:sz w:val="22"/>
          <w:szCs w:val="22"/>
        </w:rPr>
        <w:t>lving animals of all types living in all types of environments</w:t>
      </w:r>
      <w:r w:rsidR="00306E07" w:rsidRPr="00AE1375">
        <w:rPr>
          <w:rFonts w:ascii="Verdana" w:hAnsi="Verdana" w:cs="Calibri Light"/>
          <w:sz w:val="22"/>
          <w:szCs w:val="22"/>
        </w:rPr>
        <w:t xml:space="preserve">. The mission of Animal Grantmakers is to support effective grantmaking, advance collaborative efforts, and expand the sphere of animal protection philanthropy to cast a wider and stronger safety net for animals in the communities </w:t>
      </w:r>
      <w:r w:rsidR="00F64619" w:rsidRPr="00AE1375">
        <w:rPr>
          <w:rFonts w:ascii="Verdana" w:hAnsi="Verdana" w:cs="Calibri Light"/>
          <w:sz w:val="22"/>
          <w:szCs w:val="22"/>
        </w:rPr>
        <w:t>its members</w:t>
      </w:r>
      <w:r w:rsidR="00306E07" w:rsidRPr="00AE1375">
        <w:rPr>
          <w:rFonts w:ascii="Verdana" w:hAnsi="Verdana" w:cs="Calibri Light"/>
          <w:sz w:val="22"/>
          <w:szCs w:val="22"/>
        </w:rPr>
        <w:t xml:space="preserve"> serve, improving outcomes and elevating the field. </w:t>
      </w:r>
      <w:r w:rsidR="00C6505E" w:rsidRPr="00AE1375">
        <w:rPr>
          <w:rFonts w:ascii="Verdana" w:hAnsi="Verdana" w:cs="Calibri Light"/>
          <w:sz w:val="22"/>
          <w:szCs w:val="22"/>
        </w:rPr>
        <w:t xml:space="preserve">To learn more, visit </w:t>
      </w:r>
      <w:hyperlink r:id="rId11" w:history="1">
        <w:r w:rsidR="00306E07" w:rsidRPr="00AE1375">
          <w:rPr>
            <w:rStyle w:val="Hyperlink"/>
            <w:rFonts w:ascii="Verdana" w:hAnsi="Verdana" w:cs="Calibri Light"/>
            <w:sz w:val="22"/>
            <w:szCs w:val="22"/>
          </w:rPr>
          <w:t>www.animalgrantmakers.org</w:t>
        </w:r>
      </w:hyperlink>
      <w:r w:rsidR="00306E07" w:rsidRPr="00AE1375">
        <w:rPr>
          <w:rFonts w:ascii="Verdana" w:hAnsi="Verdana" w:cs="Calibri Light"/>
          <w:sz w:val="22"/>
          <w:szCs w:val="22"/>
        </w:rPr>
        <w:t>.</w:t>
      </w:r>
    </w:p>
    <w:p w:rsidR="00EB01F0" w:rsidRPr="00AE1375" w:rsidRDefault="00EB01F0" w:rsidP="00284BA7">
      <w:pPr>
        <w:pStyle w:val="white"/>
        <w:spacing w:before="0" w:beforeAutospacing="0" w:after="0" w:afterAutospacing="0"/>
        <w:rPr>
          <w:rFonts w:ascii="Verdana" w:hAnsi="Verdana" w:cs="Calibri Light"/>
          <w:sz w:val="22"/>
          <w:szCs w:val="22"/>
        </w:rPr>
      </w:pPr>
    </w:p>
    <w:p w:rsidR="00EB01F0" w:rsidRPr="00AE1375" w:rsidRDefault="00EB01F0" w:rsidP="00284BA7">
      <w:pPr>
        <w:pStyle w:val="white"/>
        <w:spacing w:before="0" w:beforeAutospacing="0" w:after="0" w:afterAutospacing="0"/>
        <w:rPr>
          <w:rFonts w:ascii="Verdana" w:hAnsi="Verdana" w:cs="Calibri Light"/>
          <w:b/>
          <w:sz w:val="22"/>
          <w:szCs w:val="22"/>
        </w:rPr>
      </w:pPr>
      <w:r w:rsidRPr="00AE1375">
        <w:rPr>
          <w:rFonts w:ascii="Verdana" w:hAnsi="Verdana" w:cs="Calibri Light"/>
          <w:b/>
          <w:sz w:val="22"/>
          <w:szCs w:val="22"/>
        </w:rPr>
        <w:t>About Kirkpatrick Foundation</w:t>
      </w:r>
    </w:p>
    <w:p w:rsidR="00EB01F0" w:rsidRPr="00AE1375" w:rsidRDefault="00EB01F0" w:rsidP="00284BA7">
      <w:pPr>
        <w:pStyle w:val="white"/>
        <w:spacing w:before="0" w:beforeAutospacing="0" w:after="0" w:afterAutospacing="0"/>
        <w:rPr>
          <w:rFonts w:ascii="Verdana" w:hAnsi="Verdana" w:cs="Calibri Light"/>
          <w:sz w:val="22"/>
          <w:szCs w:val="22"/>
        </w:rPr>
      </w:pPr>
      <w:r w:rsidRPr="00AE1375">
        <w:rPr>
          <w:rFonts w:ascii="Verdana" w:hAnsi="Verdana" w:cs="Calibri Light"/>
          <w:sz w:val="22"/>
          <w:szCs w:val="22"/>
          <w:highlight w:val="yellow"/>
        </w:rPr>
        <w:t>(insert Kirkpatrick boilerplate)</w:t>
      </w:r>
    </w:p>
    <w:p w:rsidR="00235EBC" w:rsidRPr="009225B8" w:rsidRDefault="00235EBC" w:rsidP="001B6791">
      <w:pPr>
        <w:pStyle w:val="NormalWeb"/>
        <w:spacing w:before="0" w:beforeAutospacing="0" w:after="0" w:afterAutospacing="0"/>
        <w:rPr>
          <w:rFonts w:ascii="Verdana" w:hAnsi="Verdana" w:cs="Calibri Light"/>
          <w:sz w:val="22"/>
          <w:szCs w:val="22"/>
        </w:rPr>
      </w:pPr>
    </w:p>
    <w:p w:rsidR="00D17764" w:rsidRPr="009225B8" w:rsidRDefault="00D17764" w:rsidP="001B6791">
      <w:pPr>
        <w:pStyle w:val="font8"/>
        <w:spacing w:before="0" w:beforeAutospacing="0" w:after="0" w:afterAutospacing="0"/>
        <w:jc w:val="center"/>
        <w:rPr>
          <w:rFonts w:ascii="Verdana" w:hAnsi="Verdana" w:cs="Calibri Light"/>
          <w:sz w:val="22"/>
          <w:szCs w:val="22"/>
        </w:rPr>
      </w:pPr>
      <w:r w:rsidRPr="009225B8">
        <w:rPr>
          <w:rFonts w:ascii="Verdana" w:hAnsi="Verdana" w:cs="Calibri Light"/>
          <w:sz w:val="22"/>
          <w:szCs w:val="22"/>
        </w:rPr>
        <w:t># # #</w:t>
      </w:r>
    </w:p>
    <w:p w:rsidR="00402748" w:rsidRPr="009225B8" w:rsidRDefault="00402748" w:rsidP="001B6791">
      <w:pPr>
        <w:pStyle w:val="font8"/>
        <w:spacing w:before="0" w:beforeAutospacing="0" w:after="0" w:afterAutospacing="0"/>
        <w:rPr>
          <w:rFonts w:ascii="Verdana" w:hAnsi="Verdana" w:cs="Calibri Light"/>
          <w:sz w:val="22"/>
          <w:szCs w:val="22"/>
          <w:highlight w:val="cyan"/>
        </w:rPr>
      </w:pPr>
    </w:p>
    <w:p w:rsidR="00D17764" w:rsidRPr="009225B8" w:rsidRDefault="00D17764" w:rsidP="001B6791">
      <w:pPr>
        <w:pStyle w:val="font8"/>
        <w:spacing w:before="0" w:beforeAutospacing="0" w:after="0" w:afterAutospacing="0"/>
        <w:rPr>
          <w:rFonts w:ascii="Verdana" w:hAnsi="Verdana" w:cs="Calibri Light"/>
          <w:b/>
          <w:sz w:val="22"/>
          <w:szCs w:val="22"/>
        </w:rPr>
      </w:pPr>
      <w:r w:rsidRPr="009225B8">
        <w:rPr>
          <w:rFonts w:ascii="Verdana" w:hAnsi="Verdana" w:cs="Calibri Light"/>
          <w:b/>
          <w:sz w:val="22"/>
          <w:szCs w:val="22"/>
        </w:rPr>
        <w:t>Media Contact</w:t>
      </w:r>
      <w:r w:rsidR="00EB01F0">
        <w:rPr>
          <w:rFonts w:ascii="Verdana" w:hAnsi="Verdana" w:cs="Calibri Light"/>
          <w:b/>
          <w:sz w:val="22"/>
          <w:szCs w:val="22"/>
        </w:rPr>
        <w:t>s</w:t>
      </w:r>
      <w:r w:rsidRPr="009225B8">
        <w:rPr>
          <w:rFonts w:ascii="Verdana" w:hAnsi="Verdana" w:cs="Calibri Light"/>
          <w:b/>
          <w:sz w:val="22"/>
          <w:szCs w:val="22"/>
        </w:rPr>
        <w:t>:</w:t>
      </w:r>
    </w:p>
    <w:p w:rsidR="00EB01F0" w:rsidRDefault="00EB01F0" w:rsidP="001B6791">
      <w:pPr>
        <w:rPr>
          <w:rFonts w:ascii="Verdana" w:eastAsiaTheme="minorEastAsia" w:hAnsi="Verdana" w:cs="Calibri Light"/>
          <w:noProof/>
        </w:rPr>
      </w:pPr>
    </w:p>
    <w:p w:rsidR="00EB01F0" w:rsidRDefault="00EB01F0" w:rsidP="001B6791">
      <w:pPr>
        <w:rPr>
          <w:rFonts w:ascii="Verdana" w:eastAsiaTheme="minorEastAsia" w:hAnsi="Verdana" w:cs="Calibri Light"/>
          <w:noProof/>
        </w:rPr>
      </w:pPr>
      <w:r w:rsidRPr="00EB01F0">
        <w:rPr>
          <w:rFonts w:ascii="Verdana" w:eastAsiaTheme="minorEastAsia" w:hAnsi="Verdana" w:cs="Calibri Light"/>
          <w:noProof/>
          <w:highlight w:val="yellow"/>
        </w:rPr>
        <w:t>(insert Kirkpatrick PR contact)</w:t>
      </w:r>
    </w:p>
    <w:p w:rsidR="00EB01F0" w:rsidRDefault="00EB01F0" w:rsidP="001B6791">
      <w:pPr>
        <w:rPr>
          <w:rFonts w:ascii="Verdana" w:eastAsiaTheme="minorEastAsia" w:hAnsi="Verdana" w:cs="Calibri Light"/>
          <w:noProof/>
        </w:rPr>
      </w:pPr>
    </w:p>
    <w:p w:rsidR="00402748" w:rsidRPr="009225B8" w:rsidRDefault="00402748" w:rsidP="001B6791">
      <w:pPr>
        <w:rPr>
          <w:rFonts w:ascii="Verdana" w:eastAsiaTheme="minorEastAsia" w:hAnsi="Verdana" w:cs="Calibri Light"/>
          <w:noProof/>
        </w:rPr>
      </w:pPr>
      <w:r w:rsidRPr="009225B8">
        <w:rPr>
          <w:rFonts w:ascii="Verdana" w:eastAsiaTheme="minorEastAsia" w:hAnsi="Verdana" w:cs="Calibri Light"/>
          <w:noProof/>
        </w:rPr>
        <w:t>Jill Hoffman</w:t>
      </w:r>
    </w:p>
    <w:p w:rsidR="00402748" w:rsidRPr="009225B8" w:rsidRDefault="008E50C0" w:rsidP="001B6791">
      <w:pPr>
        <w:rPr>
          <w:rFonts w:ascii="Verdana" w:eastAsiaTheme="minorEastAsia" w:hAnsi="Verdana" w:cs="Calibri Light"/>
          <w:noProof/>
        </w:rPr>
      </w:pPr>
      <w:hyperlink r:id="rId12" w:history="1">
        <w:r w:rsidR="006B4807" w:rsidRPr="009225B8">
          <w:rPr>
            <w:rStyle w:val="Hyperlink"/>
            <w:rFonts w:ascii="Verdana" w:eastAsiaTheme="minorEastAsia" w:hAnsi="Verdana" w:cs="Calibri Light"/>
            <w:noProof/>
          </w:rPr>
          <w:t>communications@animalgrantmakers.org</w:t>
        </w:r>
      </w:hyperlink>
    </w:p>
    <w:p w:rsidR="00A51634" w:rsidRPr="009225B8" w:rsidRDefault="00402748" w:rsidP="00E164F2">
      <w:pPr>
        <w:rPr>
          <w:rFonts w:ascii="Verdana" w:eastAsiaTheme="minorEastAsia" w:hAnsi="Verdana" w:cs="Calibri Light"/>
          <w:noProof/>
        </w:rPr>
      </w:pPr>
      <w:bookmarkStart w:id="0" w:name="_GoBack"/>
      <w:bookmarkEnd w:id="0"/>
      <w:r w:rsidRPr="009225B8">
        <w:rPr>
          <w:rFonts w:ascii="Verdana" w:eastAsiaTheme="minorEastAsia" w:hAnsi="Verdana" w:cs="Calibri Light"/>
          <w:noProof/>
        </w:rPr>
        <w:t>323-719-7111</w:t>
      </w:r>
    </w:p>
    <w:sectPr w:rsidR="00A51634" w:rsidRPr="009225B8" w:rsidSect="003C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891"/>
    <w:multiLevelType w:val="multilevel"/>
    <w:tmpl w:val="C7FA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C20A7"/>
    <w:multiLevelType w:val="hybridMultilevel"/>
    <w:tmpl w:val="AFA4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D5A62"/>
    <w:multiLevelType w:val="hybridMultilevel"/>
    <w:tmpl w:val="5A5E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C"/>
    <w:rsid w:val="000248B5"/>
    <w:rsid w:val="00031A04"/>
    <w:rsid w:val="00035330"/>
    <w:rsid w:val="000507A7"/>
    <w:rsid w:val="00054005"/>
    <w:rsid w:val="000560B2"/>
    <w:rsid w:val="000605E0"/>
    <w:rsid w:val="000636F6"/>
    <w:rsid w:val="00091437"/>
    <w:rsid w:val="000B2BCC"/>
    <w:rsid w:val="000B6934"/>
    <w:rsid w:val="000B79B9"/>
    <w:rsid w:val="000C792B"/>
    <w:rsid w:val="000D34AD"/>
    <w:rsid w:val="000D3700"/>
    <w:rsid w:val="000D4F60"/>
    <w:rsid w:val="001035F7"/>
    <w:rsid w:val="00106B58"/>
    <w:rsid w:val="00120340"/>
    <w:rsid w:val="001308CD"/>
    <w:rsid w:val="0013132E"/>
    <w:rsid w:val="0013135C"/>
    <w:rsid w:val="00142579"/>
    <w:rsid w:val="00153715"/>
    <w:rsid w:val="00187EC2"/>
    <w:rsid w:val="00191DC5"/>
    <w:rsid w:val="00196E30"/>
    <w:rsid w:val="001A4D9D"/>
    <w:rsid w:val="001A6592"/>
    <w:rsid w:val="001B20E7"/>
    <w:rsid w:val="001B6791"/>
    <w:rsid w:val="001D1BB7"/>
    <w:rsid w:val="001E0D28"/>
    <w:rsid w:val="001F42AA"/>
    <w:rsid w:val="001F5494"/>
    <w:rsid w:val="00211C1D"/>
    <w:rsid w:val="0021693A"/>
    <w:rsid w:val="00216DF3"/>
    <w:rsid w:val="00223858"/>
    <w:rsid w:val="00235EBC"/>
    <w:rsid w:val="00236C62"/>
    <w:rsid w:val="0025629F"/>
    <w:rsid w:val="00260454"/>
    <w:rsid w:val="00266DA2"/>
    <w:rsid w:val="00270136"/>
    <w:rsid w:val="00271D2E"/>
    <w:rsid w:val="00275DC4"/>
    <w:rsid w:val="00281F2B"/>
    <w:rsid w:val="00284BA7"/>
    <w:rsid w:val="00296B97"/>
    <w:rsid w:val="00297ECB"/>
    <w:rsid w:val="002A4B53"/>
    <w:rsid w:val="002A6BBD"/>
    <w:rsid w:val="002B521D"/>
    <w:rsid w:val="002C05DA"/>
    <w:rsid w:val="002D1ABD"/>
    <w:rsid w:val="002E0D33"/>
    <w:rsid w:val="002E2A78"/>
    <w:rsid w:val="002E7A59"/>
    <w:rsid w:val="002F26B7"/>
    <w:rsid w:val="003007A3"/>
    <w:rsid w:val="0030146F"/>
    <w:rsid w:val="00306E07"/>
    <w:rsid w:val="00316459"/>
    <w:rsid w:val="003244DC"/>
    <w:rsid w:val="00330CD2"/>
    <w:rsid w:val="0033677E"/>
    <w:rsid w:val="003501B5"/>
    <w:rsid w:val="00355755"/>
    <w:rsid w:val="00366ED7"/>
    <w:rsid w:val="00373488"/>
    <w:rsid w:val="003801B6"/>
    <w:rsid w:val="003855A2"/>
    <w:rsid w:val="003958B5"/>
    <w:rsid w:val="003C1528"/>
    <w:rsid w:val="003C24B9"/>
    <w:rsid w:val="003C514C"/>
    <w:rsid w:val="003D32BE"/>
    <w:rsid w:val="003D4F97"/>
    <w:rsid w:val="003E1732"/>
    <w:rsid w:val="003E6B49"/>
    <w:rsid w:val="003F52AD"/>
    <w:rsid w:val="00402748"/>
    <w:rsid w:val="0040602D"/>
    <w:rsid w:val="004072DD"/>
    <w:rsid w:val="00412EB8"/>
    <w:rsid w:val="00425F6A"/>
    <w:rsid w:val="004514B2"/>
    <w:rsid w:val="00457F9E"/>
    <w:rsid w:val="0046448B"/>
    <w:rsid w:val="0047521E"/>
    <w:rsid w:val="004845B9"/>
    <w:rsid w:val="00484877"/>
    <w:rsid w:val="00491036"/>
    <w:rsid w:val="004913E5"/>
    <w:rsid w:val="004A2E53"/>
    <w:rsid w:val="004A5035"/>
    <w:rsid w:val="004A56E7"/>
    <w:rsid w:val="004B1652"/>
    <w:rsid w:val="004B3321"/>
    <w:rsid w:val="004B468B"/>
    <w:rsid w:val="004C13E8"/>
    <w:rsid w:val="004C185F"/>
    <w:rsid w:val="004C6361"/>
    <w:rsid w:val="004D2F6E"/>
    <w:rsid w:val="004D3B83"/>
    <w:rsid w:val="004D50EE"/>
    <w:rsid w:val="004E4278"/>
    <w:rsid w:val="004E6119"/>
    <w:rsid w:val="004F2CCA"/>
    <w:rsid w:val="004F70E8"/>
    <w:rsid w:val="005025DF"/>
    <w:rsid w:val="0050366B"/>
    <w:rsid w:val="00514643"/>
    <w:rsid w:val="005269D3"/>
    <w:rsid w:val="00526FB9"/>
    <w:rsid w:val="00530BD9"/>
    <w:rsid w:val="00532205"/>
    <w:rsid w:val="00544B2B"/>
    <w:rsid w:val="00546DDC"/>
    <w:rsid w:val="00551EF4"/>
    <w:rsid w:val="00555E95"/>
    <w:rsid w:val="00557BCD"/>
    <w:rsid w:val="00560FE1"/>
    <w:rsid w:val="00566B09"/>
    <w:rsid w:val="005712EB"/>
    <w:rsid w:val="0057608A"/>
    <w:rsid w:val="00584ECC"/>
    <w:rsid w:val="00597643"/>
    <w:rsid w:val="005B356B"/>
    <w:rsid w:val="005B4441"/>
    <w:rsid w:val="005C42C7"/>
    <w:rsid w:val="005D341D"/>
    <w:rsid w:val="005E06FC"/>
    <w:rsid w:val="005E4487"/>
    <w:rsid w:val="005E733B"/>
    <w:rsid w:val="005E78A1"/>
    <w:rsid w:val="005F05A6"/>
    <w:rsid w:val="005F0A26"/>
    <w:rsid w:val="005F27EB"/>
    <w:rsid w:val="00605612"/>
    <w:rsid w:val="00610FD1"/>
    <w:rsid w:val="006121D9"/>
    <w:rsid w:val="00625079"/>
    <w:rsid w:val="0064617E"/>
    <w:rsid w:val="00650ADC"/>
    <w:rsid w:val="006512F5"/>
    <w:rsid w:val="00652504"/>
    <w:rsid w:val="00652F9D"/>
    <w:rsid w:val="006607B2"/>
    <w:rsid w:val="0066185F"/>
    <w:rsid w:val="0067024E"/>
    <w:rsid w:val="006755FD"/>
    <w:rsid w:val="00680DA9"/>
    <w:rsid w:val="006838C5"/>
    <w:rsid w:val="00690ADE"/>
    <w:rsid w:val="00697362"/>
    <w:rsid w:val="006B29B3"/>
    <w:rsid w:val="006B422B"/>
    <w:rsid w:val="006B4807"/>
    <w:rsid w:val="006B5ACE"/>
    <w:rsid w:val="006C65A6"/>
    <w:rsid w:val="006E6AC1"/>
    <w:rsid w:val="006F62D5"/>
    <w:rsid w:val="00701306"/>
    <w:rsid w:val="007331C6"/>
    <w:rsid w:val="0074029C"/>
    <w:rsid w:val="0074459A"/>
    <w:rsid w:val="0074664A"/>
    <w:rsid w:val="00750D2C"/>
    <w:rsid w:val="00775043"/>
    <w:rsid w:val="007861DF"/>
    <w:rsid w:val="00792768"/>
    <w:rsid w:val="00794CDD"/>
    <w:rsid w:val="00796863"/>
    <w:rsid w:val="007A2948"/>
    <w:rsid w:val="007B085D"/>
    <w:rsid w:val="007C4D80"/>
    <w:rsid w:val="007C69F5"/>
    <w:rsid w:val="007D53D2"/>
    <w:rsid w:val="007F620B"/>
    <w:rsid w:val="0080025E"/>
    <w:rsid w:val="00802222"/>
    <w:rsid w:val="008071A4"/>
    <w:rsid w:val="00813778"/>
    <w:rsid w:val="00816EA0"/>
    <w:rsid w:val="00817A2F"/>
    <w:rsid w:val="008224D4"/>
    <w:rsid w:val="0082315A"/>
    <w:rsid w:val="008302FA"/>
    <w:rsid w:val="00830910"/>
    <w:rsid w:val="00831C50"/>
    <w:rsid w:val="00832C7F"/>
    <w:rsid w:val="008440B4"/>
    <w:rsid w:val="0084523A"/>
    <w:rsid w:val="008475A8"/>
    <w:rsid w:val="008712BB"/>
    <w:rsid w:val="00887FC9"/>
    <w:rsid w:val="00891737"/>
    <w:rsid w:val="008936E1"/>
    <w:rsid w:val="008A21C7"/>
    <w:rsid w:val="008C1A31"/>
    <w:rsid w:val="008C2163"/>
    <w:rsid w:val="008C7B50"/>
    <w:rsid w:val="008D4DBE"/>
    <w:rsid w:val="008E1E23"/>
    <w:rsid w:val="008E3F8F"/>
    <w:rsid w:val="008E50C0"/>
    <w:rsid w:val="008E53BD"/>
    <w:rsid w:val="008F4D96"/>
    <w:rsid w:val="008F5222"/>
    <w:rsid w:val="008F656D"/>
    <w:rsid w:val="009014F2"/>
    <w:rsid w:val="00920B68"/>
    <w:rsid w:val="00921C6B"/>
    <w:rsid w:val="009225B8"/>
    <w:rsid w:val="00922C8F"/>
    <w:rsid w:val="00925F50"/>
    <w:rsid w:val="009401D2"/>
    <w:rsid w:val="00944DF6"/>
    <w:rsid w:val="009561F2"/>
    <w:rsid w:val="00963E24"/>
    <w:rsid w:val="009712B6"/>
    <w:rsid w:val="00976445"/>
    <w:rsid w:val="00981346"/>
    <w:rsid w:val="00987766"/>
    <w:rsid w:val="00987E5B"/>
    <w:rsid w:val="0099341C"/>
    <w:rsid w:val="0099422E"/>
    <w:rsid w:val="009A1B60"/>
    <w:rsid w:val="009A5F4B"/>
    <w:rsid w:val="009A7F3A"/>
    <w:rsid w:val="009B1701"/>
    <w:rsid w:val="009D25C7"/>
    <w:rsid w:val="009F7E44"/>
    <w:rsid w:val="00A006B3"/>
    <w:rsid w:val="00A05D89"/>
    <w:rsid w:val="00A06E03"/>
    <w:rsid w:val="00A12C81"/>
    <w:rsid w:val="00A13258"/>
    <w:rsid w:val="00A25094"/>
    <w:rsid w:val="00A51634"/>
    <w:rsid w:val="00A60C9C"/>
    <w:rsid w:val="00A637A2"/>
    <w:rsid w:val="00A66232"/>
    <w:rsid w:val="00A664CD"/>
    <w:rsid w:val="00A67872"/>
    <w:rsid w:val="00A85B72"/>
    <w:rsid w:val="00A90FE1"/>
    <w:rsid w:val="00A92919"/>
    <w:rsid w:val="00A97E59"/>
    <w:rsid w:val="00AA1222"/>
    <w:rsid w:val="00AA48BB"/>
    <w:rsid w:val="00AC7977"/>
    <w:rsid w:val="00AE1375"/>
    <w:rsid w:val="00AE2745"/>
    <w:rsid w:val="00AF6551"/>
    <w:rsid w:val="00AF6FEB"/>
    <w:rsid w:val="00B00DBE"/>
    <w:rsid w:val="00B020AC"/>
    <w:rsid w:val="00B07BBE"/>
    <w:rsid w:val="00B17F3D"/>
    <w:rsid w:val="00B202AD"/>
    <w:rsid w:val="00B36F1F"/>
    <w:rsid w:val="00B37366"/>
    <w:rsid w:val="00B53A5E"/>
    <w:rsid w:val="00B552BE"/>
    <w:rsid w:val="00B61E39"/>
    <w:rsid w:val="00B643E8"/>
    <w:rsid w:val="00B70728"/>
    <w:rsid w:val="00B8101C"/>
    <w:rsid w:val="00B822FB"/>
    <w:rsid w:val="00B8547F"/>
    <w:rsid w:val="00B92E18"/>
    <w:rsid w:val="00B95A5B"/>
    <w:rsid w:val="00BA3145"/>
    <w:rsid w:val="00BC1782"/>
    <w:rsid w:val="00BC5B4B"/>
    <w:rsid w:val="00BF4D7D"/>
    <w:rsid w:val="00C0442F"/>
    <w:rsid w:val="00C07A8A"/>
    <w:rsid w:val="00C1276A"/>
    <w:rsid w:val="00C1685E"/>
    <w:rsid w:val="00C3158D"/>
    <w:rsid w:val="00C32C9C"/>
    <w:rsid w:val="00C36314"/>
    <w:rsid w:val="00C40391"/>
    <w:rsid w:val="00C443DA"/>
    <w:rsid w:val="00C446B8"/>
    <w:rsid w:val="00C56BA9"/>
    <w:rsid w:val="00C6505E"/>
    <w:rsid w:val="00C658EE"/>
    <w:rsid w:val="00C74CD3"/>
    <w:rsid w:val="00C7535A"/>
    <w:rsid w:val="00C77AAD"/>
    <w:rsid w:val="00C84857"/>
    <w:rsid w:val="00C93F39"/>
    <w:rsid w:val="00C95BB3"/>
    <w:rsid w:val="00C97DB2"/>
    <w:rsid w:val="00CA0020"/>
    <w:rsid w:val="00CA27A9"/>
    <w:rsid w:val="00CB4B83"/>
    <w:rsid w:val="00CB4E9D"/>
    <w:rsid w:val="00CC23B4"/>
    <w:rsid w:val="00CD5DEB"/>
    <w:rsid w:val="00CE29D2"/>
    <w:rsid w:val="00CE2A01"/>
    <w:rsid w:val="00CE7C7E"/>
    <w:rsid w:val="00D04178"/>
    <w:rsid w:val="00D0712D"/>
    <w:rsid w:val="00D131A9"/>
    <w:rsid w:val="00D17764"/>
    <w:rsid w:val="00D23BD7"/>
    <w:rsid w:val="00D3057F"/>
    <w:rsid w:val="00D33C67"/>
    <w:rsid w:val="00D443DA"/>
    <w:rsid w:val="00D44DE2"/>
    <w:rsid w:val="00D46BDE"/>
    <w:rsid w:val="00D54756"/>
    <w:rsid w:val="00D61FE4"/>
    <w:rsid w:val="00D6646B"/>
    <w:rsid w:val="00D7038C"/>
    <w:rsid w:val="00D716F1"/>
    <w:rsid w:val="00D803BB"/>
    <w:rsid w:val="00D840AB"/>
    <w:rsid w:val="00DE3B7F"/>
    <w:rsid w:val="00E018EC"/>
    <w:rsid w:val="00E052F6"/>
    <w:rsid w:val="00E06144"/>
    <w:rsid w:val="00E161EC"/>
    <w:rsid w:val="00E164F2"/>
    <w:rsid w:val="00E20485"/>
    <w:rsid w:val="00E31346"/>
    <w:rsid w:val="00E34357"/>
    <w:rsid w:val="00E40F88"/>
    <w:rsid w:val="00E4277F"/>
    <w:rsid w:val="00E42DA8"/>
    <w:rsid w:val="00E47ACE"/>
    <w:rsid w:val="00E55E31"/>
    <w:rsid w:val="00E56190"/>
    <w:rsid w:val="00E5775E"/>
    <w:rsid w:val="00E653C3"/>
    <w:rsid w:val="00E73A2B"/>
    <w:rsid w:val="00E94F39"/>
    <w:rsid w:val="00EA0E04"/>
    <w:rsid w:val="00EA3656"/>
    <w:rsid w:val="00EA511D"/>
    <w:rsid w:val="00EB01F0"/>
    <w:rsid w:val="00EB49FA"/>
    <w:rsid w:val="00EC3100"/>
    <w:rsid w:val="00EF0EA2"/>
    <w:rsid w:val="00EF5FB4"/>
    <w:rsid w:val="00F04E49"/>
    <w:rsid w:val="00F05438"/>
    <w:rsid w:val="00F0754C"/>
    <w:rsid w:val="00F24224"/>
    <w:rsid w:val="00F24E5E"/>
    <w:rsid w:val="00F3101D"/>
    <w:rsid w:val="00F31C98"/>
    <w:rsid w:val="00F40A56"/>
    <w:rsid w:val="00F443D4"/>
    <w:rsid w:val="00F4748D"/>
    <w:rsid w:val="00F511C4"/>
    <w:rsid w:val="00F55ABE"/>
    <w:rsid w:val="00F64619"/>
    <w:rsid w:val="00F777B3"/>
    <w:rsid w:val="00F860A4"/>
    <w:rsid w:val="00F87FD0"/>
    <w:rsid w:val="00F964C7"/>
    <w:rsid w:val="00FA34EF"/>
    <w:rsid w:val="00FC3FC2"/>
    <w:rsid w:val="00FE0FB4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AB22"/>
  <w15:docId w15:val="{F4689B62-42A8-4A58-9C29-02800AE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28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3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CA002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85D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A002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7">
    <w:name w:val="font_7"/>
    <w:basedOn w:val="Normal"/>
    <w:rsid w:val="00CA0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CA0020"/>
  </w:style>
  <w:style w:type="paragraph" w:customStyle="1" w:styleId="font8">
    <w:name w:val="font_8"/>
    <w:basedOn w:val="Normal"/>
    <w:rsid w:val="00CA00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B58"/>
    <w:rPr>
      <w:b/>
      <w:bCs/>
    </w:rPr>
  </w:style>
  <w:style w:type="paragraph" w:styleId="NormalWeb">
    <w:name w:val="Normal (Web)"/>
    <w:basedOn w:val="Normal"/>
    <w:uiPriority w:val="99"/>
    <w:unhideWhenUsed/>
    <w:rsid w:val="00794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C8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65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B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6232"/>
    <w:rPr>
      <w:i/>
      <w:iCs/>
    </w:rPr>
  </w:style>
  <w:style w:type="paragraph" w:customStyle="1" w:styleId="white">
    <w:name w:val="white"/>
    <w:basedOn w:val="Normal"/>
    <w:rsid w:val="00306E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3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9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6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5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kpatrickfoundati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imalgrantmakers.org/" TargetMode="External"/><Relationship Id="rId12" Type="http://schemas.openxmlformats.org/officeDocument/2006/relationships/hyperlink" Target="mailto:communications@animalgrantmak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nimalgrantmakers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nimalgrantmak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vp@kirkpatrickfound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MY</cp:lastModifiedBy>
  <cp:revision>9</cp:revision>
  <dcterms:created xsi:type="dcterms:W3CDTF">2020-01-08T19:35:00Z</dcterms:created>
  <dcterms:modified xsi:type="dcterms:W3CDTF">2020-01-08T23:06:00Z</dcterms:modified>
</cp:coreProperties>
</file>